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BE79A6" w14:textId="77777777" w:rsidR="00477F69" w:rsidRDefault="00477F69" w:rsidP="00477F69">
      <w:pPr>
        <w:tabs>
          <w:tab w:val="left" w:pos="9070"/>
        </w:tabs>
        <w:spacing w:before="240" w:after="240"/>
        <w:ind w:left="-284" w:right="-2"/>
        <w:rPr>
          <w:sz w:val="22"/>
          <w:szCs w:val="22"/>
        </w:rPr>
      </w:pPr>
      <w:r>
        <w:rPr>
          <w:rFonts w:ascii="Sylfaen" w:hAnsi="Sylfaen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05CA146B" wp14:editId="347DF8C8">
            <wp:simplePos x="0" y="0"/>
            <wp:positionH relativeFrom="column">
              <wp:align>left</wp:align>
            </wp:positionH>
            <wp:positionV relativeFrom="paragraph">
              <wp:posOffset>-129540</wp:posOffset>
            </wp:positionV>
            <wp:extent cx="1714500" cy="571500"/>
            <wp:effectExtent l="0" t="0" r="0" b="0"/>
            <wp:wrapSquare wrapText="bothSides"/>
            <wp:docPr id="1" name="obrázek 1" descr="C:\Users\Rafael\Dropbox\Rafael Institut\Obecné\Loga\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afael\Dropbox\Rafael Institut\Obecné\Loga\logo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25D37">
        <w:rPr>
          <w:rFonts w:ascii="Sylfaen" w:hAnsi="Sylfaen"/>
          <w:noProof/>
          <w:sz w:val="22"/>
          <w:szCs w:val="22"/>
        </w:rPr>
        <w:t>V</w:t>
      </w:r>
      <w:r w:rsidRPr="00477F69">
        <w:rPr>
          <w:rFonts w:ascii="Sylfaen" w:hAnsi="Sylfaen"/>
          <w:noProof/>
          <w:sz w:val="22"/>
          <w:szCs w:val="22"/>
        </w:rPr>
        <w:t>ýcvik a vzdělávání v prevenci a terapii psychotraumatu</w:t>
      </w:r>
      <w:r w:rsidRPr="00477F69">
        <w:rPr>
          <w:noProof/>
          <w:sz w:val="22"/>
          <w:szCs w:val="22"/>
        </w:rPr>
        <w:t xml:space="preserve"> </w:t>
      </w:r>
    </w:p>
    <w:p w14:paraId="404DB7C3" w14:textId="22FD024A" w:rsidR="00621EC2" w:rsidRPr="00606B1A" w:rsidRDefault="00847157" w:rsidP="00F560EE">
      <w:pPr>
        <w:rPr>
          <w:rFonts w:ascii="Sylfaen" w:hAnsi="Sylfaen"/>
          <w:sz w:val="28"/>
          <w:szCs w:val="28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08F813F" wp14:editId="01332AC9">
                <wp:simplePos x="0" y="0"/>
                <wp:positionH relativeFrom="column">
                  <wp:posOffset>-128270</wp:posOffset>
                </wp:positionH>
                <wp:positionV relativeFrom="paragraph">
                  <wp:posOffset>33655</wp:posOffset>
                </wp:positionV>
                <wp:extent cx="6120130" cy="635"/>
                <wp:effectExtent l="10160" t="13970" r="13335" b="13970"/>
                <wp:wrapNone/>
                <wp:docPr id="43858359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0130" cy="635"/>
                        </a:xfrm>
                        <a:prstGeom prst="straightConnector1">
                          <a:avLst/>
                        </a:prstGeom>
                        <a:noFill/>
                        <a:ln w="3175">
                          <a:solidFill>
                            <a:schemeClr val="bg2">
                              <a:lumMod val="7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l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BC82BF0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10.1pt;margin-top:2.65pt;width:481.9pt;height:.0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" strokecolor="#c4bc96 [2414]" strokeweight=".25pt">
                <v:shadow color="#7f7f7f [1601]" opacity=".5" offset="1pt"/>
              </v:shape>
            </w:pict>
          </mc:Fallback>
        </mc:AlternateContent>
      </w:r>
    </w:p>
    <w:p w14:paraId="1C5DF35A" w14:textId="77777777" w:rsidR="00621EC2" w:rsidRPr="00606B1A" w:rsidRDefault="00621EC2" w:rsidP="00F560EE">
      <w:pPr>
        <w:rPr>
          <w:rFonts w:ascii="Sylfaen" w:hAnsi="Sylfaen"/>
          <w:sz w:val="28"/>
          <w:szCs w:val="28"/>
        </w:rPr>
      </w:pPr>
    </w:p>
    <w:p w14:paraId="2967C4D6" w14:textId="77777777" w:rsidR="00621EC2" w:rsidRPr="00606B1A" w:rsidRDefault="00621EC2" w:rsidP="00621EC2">
      <w:pPr>
        <w:spacing w:line="312" w:lineRule="auto"/>
        <w:rPr>
          <w:rFonts w:ascii="Sylfaen" w:hAnsi="Sylfaen"/>
          <w:sz w:val="28"/>
          <w:szCs w:val="28"/>
        </w:rPr>
        <w:sectPr w:rsidR="00621EC2" w:rsidRPr="00606B1A" w:rsidSect="00477F69">
          <w:headerReference w:type="even" r:id="rId9"/>
          <w:footerReference w:type="default" r:id="rId10"/>
          <w:pgSz w:w="11906" w:h="16838"/>
          <w:pgMar w:top="1134" w:right="1418" w:bottom="1418" w:left="1418" w:header="567" w:footer="567" w:gutter="0"/>
          <w:cols w:space="2"/>
          <w:docGrid w:linePitch="360"/>
        </w:sectPr>
      </w:pPr>
    </w:p>
    <w:p w14:paraId="0CF70117" w14:textId="77777777" w:rsidR="003313F2" w:rsidRPr="00606B1A" w:rsidRDefault="003313F2" w:rsidP="003313F2">
      <w:pPr>
        <w:jc w:val="center"/>
        <w:rPr>
          <w:rFonts w:ascii="Sylfaen" w:hAnsi="Sylfaen"/>
          <w:b/>
          <w:sz w:val="28"/>
          <w:szCs w:val="28"/>
        </w:rPr>
      </w:pPr>
      <w:r w:rsidRPr="00606B1A">
        <w:rPr>
          <w:rFonts w:ascii="Sylfaen" w:hAnsi="Sylfaen"/>
          <w:b/>
          <w:sz w:val="28"/>
          <w:szCs w:val="28"/>
        </w:rPr>
        <w:t xml:space="preserve">PŘIHLÁŠKA K ÚČASTI NA ZÁVĚREČNÉM KOLOKVIU </w:t>
      </w:r>
    </w:p>
    <w:p w14:paraId="7AF19470" w14:textId="77777777" w:rsidR="003313F2" w:rsidRPr="00606B1A" w:rsidRDefault="003313F2" w:rsidP="003313F2">
      <w:pPr>
        <w:jc w:val="center"/>
        <w:rPr>
          <w:rFonts w:ascii="Sylfaen" w:hAnsi="Sylfaen"/>
          <w:b/>
          <w:sz w:val="28"/>
          <w:szCs w:val="28"/>
        </w:rPr>
      </w:pPr>
      <w:r w:rsidRPr="00606B1A">
        <w:rPr>
          <w:rFonts w:ascii="Sylfaen" w:hAnsi="Sylfaen"/>
          <w:b/>
          <w:sz w:val="28"/>
          <w:szCs w:val="28"/>
        </w:rPr>
        <w:t>KOMPLEXNÍHO VZDĚLÁVACÍHO PROGRAMU RAFAEL INSTITUTU</w:t>
      </w:r>
    </w:p>
    <w:p w14:paraId="20D878A9" w14:textId="77777777" w:rsidR="003313F2" w:rsidRDefault="003313F2" w:rsidP="003313F2">
      <w:pPr>
        <w:rPr>
          <w:rFonts w:ascii="Sylfaen" w:hAnsi="Sylfaen"/>
          <w:sz w:val="24"/>
          <w:szCs w:val="24"/>
        </w:rPr>
      </w:pPr>
    </w:p>
    <w:p w14:paraId="43BAB148" w14:textId="77777777" w:rsidR="003313F2" w:rsidRDefault="003313F2" w:rsidP="003313F2">
      <w:pPr>
        <w:rPr>
          <w:rFonts w:ascii="Sylfaen" w:hAnsi="Sylfaen"/>
          <w:sz w:val="24"/>
          <w:szCs w:val="24"/>
        </w:rPr>
      </w:pPr>
    </w:p>
    <w:p w14:paraId="316DBF4C" w14:textId="74839D58" w:rsidR="00AA1E6F" w:rsidRPr="00215712" w:rsidRDefault="00AA1E6F" w:rsidP="003313F2">
      <w:pPr>
        <w:rPr>
          <w:rFonts w:ascii="Sylfaen" w:hAnsi="Sylfaen"/>
          <w:b/>
          <w:bCs/>
          <w:color w:val="FF0000"/>
          <w:sz w:val="24"/>
          <w:szCs w:val="24"/>
        </w:rPr>
      </w:pPr>
      <w:r w:rsidRPr="000B79D6">
        <w:rPr>
          <w:rFonts w:ascii="Sylfaen" w:hAnsi="Sylfaen"/>
          <w:b/>
          <w:bCs/>
          <w:sz w:val="24"/>
          <w:szCs w:val="24"/>
        </w:rPr>
        <w:t xml:space="preserve">OSOBNÍ ÚDAJE </w:t>
      </w:r>
    </w:p>
    <w:p w14:paraId="6C2FEF32" w14:textId="1AD486F3" w:rsidR="003313F2" w:rsidRDefault="003313F2" w:rsidP="003313F2">
      <w:pPr>
        <w:rPr>
          <w:rFonts w:ascii="Sylfaen" w:hAnsi="Sylfaen"/>
          <w:sz w:val="24"/>
          <w:szCs w:val="24"/>
        </w:rPr>
      </w:pPr>
      <w:r w:rsidRPr="003313F2">
        <w:rPr>
          <w:rFonts w:ascii="Sylfaen" w:hAnsi="Sylfaen"/>
          <w:sz w:val="24"/>
          <w:szCs w:val="24"/>
        </w:rPr>
        <w:t>Jméno</w:t>
      </w:r>
      <w:r w:rsidR="00743782">
        <w:rPr>
          <w:rFonts w:ascii="Sylfaen" w:hAnsi="Sylfaen"/>
          <w:sz w:val="24"/>
          <w:szCs w:val="24"/>
        </w:rPr>
        <w:t xml:space="preserve">, </w:t>
      </w:r>
      <w:r w:rsidRPr="003313F2">
        <w:rPr>
          <w:rFonts w:ascii="Sylfaen" w:hAnsi="Sylfaen"/>
          <w:sz w:val="24"/>
          <w:szCs w:val="24"/>
        </w:rPr>
        <w:t>příjmení</w:t>
      </w:r>
      <w:r w:rsidR="00743782">
        <w:rPr>
          <w:rFonts w:ascii="Sylfaen" w:hAnsi="Sylfaen"/>
          <w:sz w:val="24"/>
          <w:szCs w:val="24"/>
        </w:rPr>
        <w:t>, titul</w:t>
      </w:r>
      <w:r w:rsidRPr="003313F2">
        <w:rPr>
          <w:rFonts w:ascii="Sylfaen" w:hAnsi="Sylfaen"/>
          <w:sz w:val="24"/>
          <w:szCs w:val="24"/>
        </w:rPr>
        <w:t>:</w:t>
      </w:r>
    </w:p>
    <w:p w14:paraId="1C2FF32C" w14:textId="5090DF49" w:rsidR="001B5F90" w:rsidRDefault="001B5F90" w:rsidP="003313F2">
      <w:pPr>
        <w:rPr>
          <w:rFonts w:ascii="Sylfaen" w:hAnsi="Sylfaen"/>
          <w:sz w:val="24"/>
          <w:szCs w:val="24"/>
        </w:rPr>
      </w:pPr>
      <w:r>
        <w:rPr>
          <w:rFonts w:ascii="Sylfaen" w:hAnsi="Sylfaen"/>
          <w:sz w:val="24"/>
          <w:szCs w:val="24"/>
        </w:rPr>
        <w:t>Datum narození:</w:t>
      </w:r>
    </w:p>
    <w:p w14:paraId="15D4894A" w14:textId="4FDEFF80" w:rsidR="001B5F90" w:rsidRDefault="001B5F90" w:rsidP="003313F2">
      <w:pPr>
        <w:rPr>
          <w:rFonts w:ascii="Sylfaen" w:hAnsi="Sylfaen"/>
          <w:sz w:val="24"/>
          <w:szCs w:val="24"/>
        </w:rPr>
      </w:pPr>
      <w:r>
        <w:rPr>
          <w:rFonts w:ascii="Sylfaen" w:hAnsi="Sylfaen"/>
          <w:sz w:val="24"/>
          <w:szCs w:val="24"/>
        </w:rPr>
        <w:t>Email:</w:t>
      </w:r>
    </w:p>
    <w:p w14:paraId="50209BF5" w14:textId="3D68BB42" w:rsidR="001B5F90" w:rsidRDefault="001B5F90" w:rsidP="003313F2">
      <w:pPr>
        <w:rPr>
          <w:rFonts w:ascii="Sylfaen" w:hAnsi="Sylfaen"/>
          <w:sz w:val="24"/>
          <w:szCs w:val="24"/>
        </w:rPr>
      </w:pPr>
      <w:r>
        <w:rPr>
          <w:rFonts w:ascii="Sylfaen" w:hAnsi="Sylfaen"/>
          <w:sz w:val="24"/>
          <w:szCs w:val="24"/>
        </w:rPr>
        <w:t>Telefon:</w:t>
      </w:r>
    </w:p>
    <w:p w14:paraId="62C92872" w14:textId="77777777" w:rsidR="001B5F90" w:rsidRDefault="001B5F90" w:rsidP="003313F2">
      <w:pPr>
        <w:rPr>
          <w:rFonts w:ascii="Sylfaen" w:hAnsi="Sylfaen"/>
          <w:sz w:val="24"/>
          <w:szCs w:val="24"/>
        </w:rPr>
      </w:pPr>
    </w:p>
    <w:p w14:paraId="4A451572" w14:textId="027EE393" w:rsidR="00FE5531" w:rsidRPr="000B79D6" w:rsidRDefault="00A775AB" w:rsidP="003313F2">
      <w:pPr>
        <w:rPr>
          <w:rFonts w:ascii="Sylfaen" w:hAnsi="Sylfaen"/>
          <w:b/>
          <w:bCs/>
          <w:sz w:val="24"/>
          <w:szCs w:val="24"/>
        </w:rPr>
      </w:pPr>
      <w:r w:rsidRPr="000B79D6">
        <w:rPr>
          <w:rFonts w:ascii="Sylfaen" w:hAnsi="Sylfaen"/>
          <w:b/>
          <w:bCs/>
          <w:sz w:val="24"/>
          <w:szCs w:val="24"/>
        </w:rPr>
        <w:t xml:space="preserve">ÚDAJE O </w:t>
      </w:r>
      <w:r w:rsidR="004A1FB0" w:rsidRPr="000B79D6">
        <w:rPr>
          <w:rFonts w:ascii="Sylfaen" w:hAnsi="Sylfaen"/>
          <w:b/>
          <w:bCs/>
          <w:sz w:val="24"/>
          <w:szCs w:val="24"/>
        </w:rPr>
        <w:t>VÝCVIKU</w:t>
      </w:r>
    </w:p>
    <w:p w14:paraId="17DA975B" w14:textId="0DEEA0F4" w:rsidR="00A775AB" w:rsidRPr="003313F2" w:rsidRDefault="00D94DC6" w:rsidP="003313F2">
      <w:pPr>
        <w:rPr>
          <w:rFonts w:ascii="Sylfaen" w:hAnsi="Sylfaen"/>
          <w:sz w:val="24"/>
          <w:szCs w:val="24"/>
        </w:rPr>
      </w:pPr>
      <w:r>
        <w:rPr>
          <w:rFonts w:ascii="Sylfaen" w:hAnsi="Sylfaen"/>
          <w:sz w:val="24"/>
          <w:szCs w:val="24"/>
        </w:rPr>
        <w:t xml:space="preserve">Absolvování </w:t>
      </w:r>
      <w:r w:rsidR="007E2DFB">
        <w:rPr>
          <w:rFonts w:ascii="Sylfaen" w:hAnsi="Sylfaen"/>
          <w:sz w:val="24"/>
          <w:szCs w:val="24"/>
        </w:rPr>
        <w:t>sebezkušenostní části (od-do):</w:t>
      </w:r>
    </w:p>
    <w:p w14:paraId="05F83B6B" w14:textId="6036DA25" w:rsidR="003313F2" w:rsidRDefault="00EF6241" w:rsidP="003313F2">
      <w:pPr>
        <w:rPr>
          <w:rFonts w:ascii="Sylfaen" w:hAnsi="Sylfaen"/>
          <w:sz w:val="24"/>
          <w:szCs w:val="24"/>
        </w:rPr>
      </w:pPr>
      <w:r>
        <w:rPr>
          <w:rFonts w:ascii="Sylfaen" w:hAnsi="Sylfaen"/>
          <w:sz w:val="24"/>
          <w:szCs w:val="24"/>
        </w:rPr>
        <w:t>Jména vedoucích výcviku:</w:t>
      </w:r>
    </w:p>
    <w:p w14:paraId="4A483086" w14:textId="41E40331" w:rsidR="007E2DFB" w:rsidRDefault="007E2DFB" w:rsidP="003313F2">
      <w:pPr>
        <w:rPr>
          <w:rFonts w:ascii="Sylfaen" w:hAnsi="Sylfaen"/>
          <w:sz w:val="24"/>
          <w:szCs w:val="24"/>
        </w:rPr>
      </w:pPr>
      <w:r>
        <w:rPr>
          <w:rFonts w:ascii="Sylfaen" w:hAnsi="Sylfaen"/>
          <w:sz w:val="24"/>
          <w:szCs w:val="24"/>
        </w:rPr>
        <w:t>Jména supervizorů</w:t>
      </w:r>
      <w:r w:rsidR="00362767">
        <w:rPr>
          <w:rFonts w:ascii="Sylfaen" w:hAnsi="Sylfaen"/>
          <w:sz w:val="24"/>
          <w:szCs w:val="24"/>
        </w:rPr>
        <w:t>:</w:t>
      </w:r>
    </w:p>
    <w:p w14:paraId="60ACBE71" w14:textId="7AEF5C18" w:rsidR="00EF6241" w:rsidRDefault="00EF6241" w:rsidP="003313F2">
      <w:pPr>
        <w:rPr>
          <w:rFonts w:ascii="Sylfaen" w:hAnsi="Sylfaen"/>
          <w:sz w:val="24"/>
          <w:szCs w:val="24"/>
        </w:rPr>
      </w:pPr>
    </w:p>
    <w:p w14:paraId="745BC0FD" w14:textId="4A081EE7" w:rsidR="002502C6" w:rsidRDefault="002502C6" w:rsidP="003313F2">
      <w:pPr>
        <w:rPr>
          <w:rFonts w:ascii="Sylfaen" w:hAnsi="Sylfaen"/>
          <w:sz w:val="24"/>
          <w:szCs w:val="24"/>
        </w:rPr>
      </w:pPr>
      <w:r>
        <w:rPr>
          <w:rFonts w:ascii="Sylfaen" w:hAnsi="Sylfaen"/>
          <w:sz w:val="24"/>
          <w:szCs w:val="24"/>
        </w:rPr>
        <w:t xml:space="preserve">Počet hodin sebezkušenostní části </w:t>
      </w:r>
      <w:r w:rsidR="00BD42D2">
        <w:rPr>
          <w:rFonts w:ascii="Sylfaen" w:hAnsi="Sylfaen"/>
          <w:sz w:val="24"/>
          <w:szCs w:val="24"/>
        </w:rPr>
        <w:tab/>
      </w:r>
      <w:r>
        <w:rPr>
          <w:rFonts w:ascii="Sylfaen" w:hAnsi="Sylfaen"/>
          <w:sz w:val="24"/>
          <w:szCs w:val="24"/>
        </w:rPr>
        <w:t>ce</w:t>
      </w:r>
      <w:r w:rsidR="00BD42D2">
        <w:rPr>
          <w:rFonts w:ascii="Sylfaen" w:hAnsi="Sylfaen"/>
          <w:sz w:val="24"/>
          <w:szCs w:val="24"/>
        </w:rPr>
        <w:t>l</w:t>
      </w:r>
      <w:r>
        <w:rPr>
          <w:rFonts w:ascii="Sylfaen" w:hAnsi="Sylfaen"/>
          <w:sz w:val="24"/>
          <w:szCs w:val="24"/>
        </w:rPr>
        <w:t>kový</w:t>
      </w:r>
      <w:r w:rsidR="00BD42D2">
        <w:rPr>
          <w:rFonts w:ascii="Sylfaen" w:hAnsi="Sylfaen"/>
          <w:sz w:val="24"/>
          <w:szCs w:val="24"/>
        </w:rPr>
        <w:t>:</w:t>
      </w:r>
      <w:r w:rsidR="00BD42D2">
        <w:rPr>
          <w:rFonts w:ascii="Sylfaen" w:hAnsi="Sylfaen"/>
          <w:sz w:val="24"/>
          <w:szCs w:val="24"/>
        </w:rPr>
        <w:tab/>
      </w:r>
      <w:r w:rsidR="00BD42D2">
        <w:rPr>
          <w:rFonts w:ascii="Sylfaen" w:hAnsi="Sylfaen"/>
          <w:sz w:val="24"/>
          <w:szCs w:val="24"/>
        </w:rPr>
        <w:tab/>
        <w:t>z toho absolvováno:</w:t>
      </w:r>
    </w:p>
    <w:p w14:paraId="3A0569A0" w14:textId="1F5BB0BF" w:rsidR="00BD42D2" w:rsidRDefault="00BD42D2" w:rsidP="003313F2">
      <w:pPr>
        <w:rPr>
          <w:rFonts w:ascii="Sylfaen" w:hAnsi="Sylfaen"/>
          <w:sz w:val="24"/>
          <w:szCs w:val="24"/>
        </w:rPr>
      </w:pPr>
      <w:r>
        <w:rPr>
          <w:rFonts w:ascii="Sylfaen" w:hAnsi="Sylfaen"/>
          <w:sz w:val="24"/>
          <w:szCs w:val="24"/>
        </w:rPr>
        <w:t xml:space="preserve">Počet hodin teoretické části </w:t>
      </w:r>
      <w:r>
        <w:rPr>
          <w:rFonts w:ascii="Sylfaen" w:hAnsi="Sylfaen"/>
          <w:sz w:val="24"/>
          <w:szCs w:val="24"/>
        </w:rPr>
        <w:tab/>
        <w:t>celkový:</w:t>
      </w:r>
      <w:r w:rsidR="006E249E">
        <w:rPr>
          <w:rFonts w:ascii="Sylfaen" w:hAnsi="Sylfaen"/>
          <w:sz w:val="24"/>
          <w:szCs w:val="24"/>
        </w:rPr>
        <w:tab/>
      </w:r>
      <w:r w:rsidR="006E249E">
        <w:rPr>
          <w:rFonts w:ascii="Sylfaen" w:hAnsi="Sylfaen"/>
          <w:sz w:val="24"/>
          <w:szCs w:val="24"/>
        </w:rPr>
        <w:tab/>
        <w:t>z toho absolvováno:</w:t>
      </w:r>
    </w:p>
    <w:p w14:paraId="3EDC00D5" w14:textId="307BAC57" w:rsidR="006E249E" w:rsidRDefault="006E249E" w:rsidP="003313F2">
      <w:pPr>
        <w:rPr>
          <w:rFonts w:ascii="Sylfaen" w:hAnsi="Sylfaen"/>
          <w:sz w:val="24"/>
          <w:szCs w:val="24"/>
        </w:rPr>
      </w:pPr>
      <w:r>
        <w:rPr>
          <w:rFonts w:ascii="Sylfaen" w:hAnsi="Sylfaen"/>
          <w:sz w:val="24"/>
          <w:szCs w:val="24"/>
        </w:rPr>
        <w:t>Počet hodin supervizní části</w:t>
      </w:r>
      <w:r>
        <w:rPr>
          <w:rFonts w:ascii="Sylfaen" w:hAnsi="Sylfaen"/>
          <w:sz w:val="24"/>
          <w:szCs w:val="24"/>
        </w:rPr>
        <w:tab/>
      </w:r>
      <w:r>
        <w:rPr>
          <w:rFonts w:ascii="Sylfaen" w:hAnsi="Sylfaen"/>
          <w:sz w:val="24"/>
          <w:szCs w:val="24"/>
        </w:rPr>
        <w:tab/>
        <w:t>celkový:</w:t>
      </w:r>
      <w:r>
        <w:rPr>
          <w:rFonts w:ascii="Sylfaen" w:hAnsi="Sylfaen"/>
          <w:sz w:val="24"/>
          <w:szCs w:val="24"/>
        </w:rPr>
        <w:tab/>
      </w:r>
      <w:r>
        <w:rPr>
          <w:rFonts w:ascii="Sylfaen" w:hAnsi="Sylfaen"/>
          <w:sz w:val="24"/>
          <w:szCs w:val="24"/>
        </w:rPr>
        <w:tab/>
        <w:t>z toho absolvováno:</w:t>
      </w:r>
    </w:p>
    <w:p w14:paraId="31B57677" w14:textId="77777777" w:rsidR="003076E4" w:rsidRPr="003313F2" w:rsidRDefault="003076E4" w:rsidP="003313F2">
      <w:pPr>
        <w:rPr>
          <w:rFonts w:ascii="Sylfaen" w:hAnsi="Sylfaen"/>
          <w:sz w:val="24"/>
          <w:szCs w:val="24"/>
        </w:rPr>
      </w:pPr>
    </w:p>
    <w:p w14:paraId="2EFC6CE0" w14:textId="77777777" w:rsidR="001B2658" w:rsidRDefault="001B2658" w:rsidP="003313F2">
      <w:pPr>
        <w:rPr>
          <w:rFonts w:ascii="Sylfaen" w:hAnsi="Sylfaen"/>
          <w:sz w:val="24"/>
          <w:szCs w:val="24"/>
        </w:rPr>
      </w:pPr>
    </w:p>
    <w:p w14:paraId="02474AD0" w14:textId="3A9631AC" w:rsidR="003313F2" w:rsidRPr="003313F2" w:rsidRDefault="003313F2" w:rsidP="003313F2">
      <w:pPr>
        <w:rPr>
          <w:rFonts w:ascii="Sylfaen" w:hAnsi="Sylfaen"/>
          <w:sz w:val="24"/>
          <w:szCs w:val="24"/>
        </w:rPr>
      </w:pPr>
      <w:r w:rsidRPr="003313F2">
        <w:rPr>
          <w:rFonts w:ascii="Sylfaen" w:hAnsi="Sylfaen"/>
          <w:sz w:val="24"/>
          <w:szCs w:val="24"/>
        </w:rPr>
        <w:t xml:space="preserve">Přihlašuji se závazně k účasti na závěrečném kolokviu, </w:t>
      </w:r>
      <w:r>
        <w:rPr>
          <w:rFonts w:ascii="Sylfaen" w:hAnsi="Sylfaen"/>
          <w:sz w:val="24"/>
          <w:szCs w:val="24"/>
        </w:rPr>
        <w:t xml:space="preserve">konaném </w:t>
      </w:r>
      <w:r w:rsidR="001D2D99">
        <w:rPr>
          <w:rFonts w:ascii="Sylfaen" w:hAnsi="Sylfaen"/>
          <w:sz w:val="24"/>
          <w:szCs w:val="24"/>
        </w:rPr>
        <w:t>dne</w:t>
      </w:r>
      <w:r w:rsidRPr="003313F2">
        <w:rPr>
          <w:rFonts w:ascii="Sylfaen" w:hAnsi="Sylfaen"/>
          <w:sz w:val="24"/>
          <w:szCs w:val="24"/>
        </w:rPr>
        <w:t xml:space="preserve">: </w:t>
      </w:r>
    </w:p>
    <w:p w14:paraId="040DAFBC" w14:textId="77777777" w:rsidR="003313F2" w:rsidRPr="003313F2" w:rsidRDefault="003313F2" w:rsidP="003313F2">
      <w:pPr>
        <w:rPr>
          <w:rFonts w:ascii="Sylfaen" w:hAnsi="Sylfaen"/>
          <w:sz w:val="24"/>
          <w:szCs w:val="24"/>
        </w:rPr>
      </w:pPr>
    </w:p>
    <w:p w14:paraId="5D4B4659" w14:textId="77777777" w:rsidR="00F732C4" w:rsidRDefault="003313F2" w:rsidP="00A47EEA">
      <w:pPr>
        <w:tabs>
          <w:tab w:val="left" w:pos="241"/>
        </w:tabs>
        <w:spacing w:line="259" w:lineRule="auto"/>
        <w:ind w:right="384"/>
        <w:rPr>
          <w:rFonts w:ascii="Sylfaen" w:hAnsi="Sylfaen"/>
          <w:sz w:val="24"/>
          <w:szCs w:val="24"/>
        </w:rPr>
      </w:pPr>
      <w:r w:rsidRPr="00A47EEA">
        <w:rPr>
          <w:rFonts w:ascii="Sylfaen" w:hAnsi="Sylfaen"/>
          <w:sz w:val="24"/>
          <w:szCs w:val="24"/>
        </w:rPr>
        <w:t xml:space="preserve">Současně prohlašuji, že mám ke dni přihlášení splněny všechny finanční závazky vůči Rafael Institutu. </w:t>
      </w:r>
    </w:p>
    <w:p w14:paraId="1C1B6C2F" w14:textId="0243D592" w:rsidR="003313F2" w:rsidRPr="003313F2" w:rsidRDefault="003313F2" w:rsidP="003313F2">
      <w:pPr>
        <w:rPr>
          <w:rFonts w:ascii="Sylfaen" w:hAnsi="Sylfaen"/>
          <w:sz w:val="24"/>
          <w:szCs w:val="24"/>
        </w:rPr>
      </w:pPr>
    </w:p>
    <w:p w14:paraId="631209F9" w14:textId="77777777" w:rsidR="003313F2" w:rsidRDefault="003313F2" w:rsidP="003313F2">
      <w:pPr>
        <w:rPr>
          <w:rFonts w:ascii="Sylfaen" w:hAnsi="Sylfaen"/>
          <w:sz w:val="24"/>
          <w:szCs w:val="24"/>
        </w:rPr>
      </w:pPr>
    </w:p>
    <w:p w14:paraId="46158E47" w14:textId="77777777" w:rsidR="003313F2" w:rsidRPr="003313F2" w:rsidRDefault="003313F2" w:rsidP="003313F2">
      <w:pPr>
        <w:rPr>
          <w:rFonts w:ascii="Sylfaen" w:hAnsi="Sylfaen"/>
          <w:sz w:val="24"/>
          <w:szCs w:val="24"/>
        </w:rPr>
      </w:pPr>
    </w:p>
    <w:p w14:paraId="440022D8" w14:textId="77777777" w:rsidR="003313F2" w:rsidRPr="003313F2" w:rsidRDefault="003313F2" w:rsidP="003313F2">
      <w:pPr>
        <w:rPr>
          <w:rFonts w:ascii="Sylfaen" w:hAnsi="Sylfaen"/>
          <w:sz w:val="24"/>
          <w:szCs w:val="24"/>
        </w:rPr>
      </w:pPr>
      <w:r w:rsidRPr="003313F2">
        <w:rPr>
          <w:rFonts w:ascii="Sylfaen" w:hAnsi="Sylfaen"/>
          <w:sz w:val="24"/>
          <w:szCs w:val="24"/>
        </w:rPr>
        <w:t>V ………………………  dne………………………….</w:t>
      </w:r>
    </w:p>
    <w:p w14:paraId="54458545" w14:textId="77777777" w:rsidR="003313F2" w:rsidRPr="003313F2" w:rsidRDefault="003313F2" w:rsidP="003313F2">
      <w:pPr>
        <w:rPr>
          <w:rFonts w:ascii="Sylfaen" w:hAnsi="Sylfaen"/>
          <w:sz w:val="24"/>
          <w:szCs w:val="24"/>
        </w:rPr>
      </w:pPr>
    </w:p>
    <w:p w14:paraId="0A1688E1" w14:textId="77777777" w:rsidR="003313F2" w:rsidRPr="003313F2" w:rsidRDefault="003313F2" w:rsidP="003313F2">
      <w:pPr>
        <w:ind w:left="2832"/>
        <w:rPr>
          <w:rFonts w:ascii="Sylfaen" w:hAnsi="Sylfaen"/>
          <w:sz w:val="24"/>
          <w:szCs w:val="24"/>
        </w:rPr>
      </w:pPr>
      <w:r w:rsidRPr="003313F2">
        <w:rPr>
          <w:rFonts w:ascii="Sylfaen" w:hAnsi="Sylfaen"/>
          <w:sz w:val="24"/>
          <w:szCs w:val="24"/>
        </w:rPr>
        <w:tab/>
      </w:r>
      <w:r w:rsidRPr="003313F2">
        <w:rPr>
          <w:rFonts w:ascii="Sylfaen" w:hAnsi="Sylfaen"/>
          <w:sz w:val="24"/>
          <w:szCs w:val="24"/>
        </w:rPr>
        <w:tab/>
      </w:r>
      <w:r w:rsidRPr="003313F2">
        <w:rPr>
          <w:rFonts w:ascii="Sylfaen" w:hAnsi="Sylfaen"/>
          <w:sz w:val="24"/>
          <w:szCs w:val="24"/>
        </w:rPr>
        <w:tab/>
      </w:r>
      <w:r w:rsidRPr="003313F2">
        <w:rPr>
          <w:rFonts w:ascii="Sylfaen" w:hAnsi="Sylfaen"/>
          <w:sz w:val="24"/>
          <w:szCs w:val="24"/>
        </w:rPr>
        <w:tab/>
      </w:r>
      <w:r w:rsidRPr="003313F2">
        <w:rPr>
          <w:rFonts w:ascii="Sylfaen" w:hAnsi="Sylfaen"/>
          <w:sz w:val="24"/>
          <w:szCs w:val="24"/>
        </w:rPr>
        <w:tab/>
      </w:r>
      <w:r w:rsidRPr="003313F2">
        <w:rPr>
          <w:rFonts w:ascii="Sylfaen" w:hAnsi="Sylfaen"/>
          <w:sz w:val="24"/>
          <w:szCs w:val="24"/>
        </w:rPr>
        <w:tab/>
      </w:r>
      <w:r w:rsidRPr="003313F2">
        <w:rPr>
          <w:rFonts w:ascii="Sylfaen" w:hAnsi="Sylfaen"/>
          <w:sz w:val="24"/>
          <w:szCs w:val="24"/>
        </w:rPr>
        <w:tab/>
      </w:r>
      <w:r w:rsidRPr="003313F2">
        <w:rPr>
          <w:rFonts w:ascii="Sylfaen" w:hAnsi="Sylfaen"/>
          <w:sz w:val="24"/>
          <w:szCs w:val="24"/>
        </w:rPr>
        <w:tab/>
      </w:r>
      <w:r w:rsidRPr="003313F2">
        <w:rPr>
          <w:rFonts w:ascii="Sylfaen" w:hAnsi="Sylfaen"/>
          <w:sz w:val="24"/>
          <w:szCs w:val="24"/>
        </w:rPr>
        <w:tab/>
      </w:r>
      <w:r>
        <w:rPr>
          <w:rFonts w:ascii="Sylfaen" w:hAnsi="Sylfaen"/>
          <w:sz w:val="24"/>
          <w:szCs w:val="24"/>
        </w:rPr>
        <w:tab/>
      </w:r>
      <w:r w:rsidRPr="003313F2">
        <w:rPr>
          <w:rFonts w:ascii="Sylfaen" w:hAnsi="Sylfaen"/>
          <w:sz w:val="24"/>
          <w:szCs w:val="24"/>
        </w:rPr>
        <w:tab/>
      </w:r>
      <w:r w:rsidRPr="003313F2">
        <w:rPr>
          <w:rFonts w:ascii="Sylfaen" w:hAnsi="Sylfaen"/>
          <w:sz w:val="24"/>
          <w:szCs w:val="24"/>
        </w:rPr>
        <w:tab/>
      </w:r>
      <w:r w:rsidR="00F038FA">
        <w:rPr>
          <w:rFonts w:ascii="Sylfaen" w:hAnsi="Sylfaen"/>
          <w:sz w:val="24"/>
          <w:szCs w:val="24"/>
        </w:rPr>
        <w:tab/>
      </w:r>
      <w:r w:rsidR="00F038FA">
        <w:rPr>
          <w:rFonts w:ascii="Sylfaen" w:hAnsi="Sylfaen"/>
          <w:sz w:val="24"/>
          <w:szCs w:val="24"/>
        </w:rPr>
        <w:tab/>
      </w:r>
      <w:r w:rsidR="00F038FA">
        <w:rPr>
          <w:rFonts w:ascii="Sylfaen" w:hAnsi="Sylfaen"/>
          <w:sz w:val="24"/>
          <w:szCs w:val="24"/>
        </w:rPr>
        <w:tab/>
      </w:r>
      <w:r w:rsidR="00F038FA">
        <w:rPr>
          <w:rFonts w:ascii="Sylfaen" w:hAnsi="Sylfaen"/>
          <w:sz w:val="24"/>
          <w:szCs w:val="24"/>
        </w:rPr>
        <w:tab/>
      </w:r>
      <w:r w:rsidR="00F038FA">
        <w:rPr>
          <w:rFonts w:ascii="Sylfaen" w:hAnsi="Sylfaen"/>
          <w:sz w:val="24"/>
          <w:szCs w:val="24"/>
        </w:rPr>
        <w:tab/>
      </w:r>
      <w:r w:rsidR="00F038FA">
        <w:rPr>
          <w:rFonts w:ascii="Sylfaen" w:hAnsi="Sylfaen"/>
          <w:sz w:val="24"/>
          <w:szCs w:val="24"/>
        </w:rPr>
        <w:tab/>
      </w:r>
      <w:r w:rsidR="00F038FA">
        <w:rPr>
          <w:rFonts w:ascii="Sylfaen" w:hAnsi="Sylfaen"/>
          <w:sz w:val="24"/>
          <w:szCs w:val="24"/>
        </w:rPr>
        <w:tab/>
      </w:r>
      <w:r w:rsidR="00F038FA">
        <w:rPr>
          <w:rFonts w:ascii="Sylfaen" w:hAnsi="Sylfaen"/>
          <w:sz w:val="24"/>
          <w:szCs w:val="24"/>
        </w:rPr>
        <w:tab/>
      </w:r>
      <w:r w:rsidR="00F038FA">
        <w:rPr>
          <w:rFonts w:ascii="Sylfaen" w:hAnsi="Sylfaen"/>
          <w:sz w:val="24"/>
          <w:szCs w:val="24"/>
        </w:rPr>
        <w:tab/>
      </w:r>
      <w:r w:rsidR="00F038FA">
        <w:rPr>
          <w:rFonts w:ascii="Sylfaen" w:hAnsi="Sylfaen"/>
          <w:sz w:val="24"/>
          <w:szCs w:val="24"/>
        </w:rPr>
        <w:tab/>
      </w:r>
      <w:r w:rsidR="00F038FA">
        <w:rPr>
          <w:rFonts w:ascii="Sylfaen" w:hAnsi="Sylfaen"/>
          <w:sz w:val="24"/>
          <w:szCs w:val="24"/>
        </w:rPr>
        <w:tab/>
      </w:r>
      <w:r w:rsidR="00F038FA">
        <w:rPr>
          <w:rFonts w:ascii="Sylfaen" w:hAnsi="Sylfaen"/>
          <w:sz w:val="24"/>
          <w:szCs w:val="24"/>
        </w:rPr>
        <w:tab/>
      </w:r>
      <w:r w:rsidR="00F038FA">
        <w:rPr>
          <w:rFonts w:ascii="Sylfaen" w:hAnsi="Sylfaen"/>
          <w:sz w:val="24"/>
          <w:szCs w:val="24"/>
        </w:rPr>
        <w:tab/>
        <w:t xml:space="preserve">                             </w:t>
      </w:r>
      <w:r w:rsidRPr="003313F2">
        <w:rPr>
          <w:rFonts w:ascii="Sylfaen" w:hAnsi="Sylfaen"/>
          <w:sz w:val="24"/>
          <w:szCs w:val="24"/>
        </w:rPr>
        <w:t>.……………………………………….</w:t>
      </w:r>
    </w:p>
    <w:p w14:paraId="1D8DC6EE" w14:textId="77777777" w:rsidR="003313F2" w:rsidRPr="003313F2" w:rsidRDefault="003313F2" w:rsidP="003313F2">
      <w:pPr>
        <w:rPr>
          <w:rFonts w:ascii="Sylfaen" w:hAnsi="Sylfaen"/>
          <w:sz w:val="24"/>
          <w:szCs w:val="24"/>
        </w:rPr>
      </w:pPr>
      <w:r w:rsidRPr="003313F2">
        <w:rPr>
          <w:rFonts w:ascii="Sylfaen" w:hAnsi="Sylfaen"/>
          <w:sz w:val="24"/>
          <w:szCs w:val="24"/>
        </w:rPr>
        <w:tab/>
      </w:r>
      <w:r w:rsidRPr="003313F2">
        <w:rPr>
          <w:rFonts w:ascii="Sylfaen" w:hAnsi="Sylfaen"/>
          <w:sz w:val="24"/>
          <w:szCs w:val="24"/>
        </w:rPr>
        <w:tab/>
      </w:r>
      <w:r w:rsidRPr="003313F2">
        <w:rPr>
          <w:rFonts w:ascii="Sylfaen" w:hAnsi="Sylfaen"/>
          <w:sz w:val="24"/>
          <w:szCs w:val="24"/>
        </w:rPr>
        <w:tab/>
      </w:r>
      <w:r w:rsidRPr="003313F2">
        <w:rPr>
          <w:rFonts w:ascii="Sylfaen" w:hAnsi="Sylfaen"/>
          <w:sz w:val="24"/>
          <w:szCs w:val="24"/>
        </w:rPr>
        <w:tab/>
      </w:r>
      <w:r w:rsidRPr="003313F2">
        <w:rPr>
          <w:rFonts w:ascii="Sylfaen" w:hAnsi="Sylfaen"/>
          <w:sz w:val="24"/>
          <w:szCs w:val="24"/>
        </w:rPr>
        <w:tab/>
      </w:r>
      <w:r w:rsidRPr="003313F2">
        <w:rPr>
          <w:rFonts w:ascii="Sylfaen" w:hAnsi="Sylfaen"/>
          <w:sz w:val="24"/>
          <w:szCs w:val="24"/>
        </w:rPr>
        <w:tab/>
      </w:r>
      <w:r w:rsidRPr="003313F2">
        <w:rPr>
          <w:rFonts w:ascii="Sylfaen" w:hAnsi="Sylfaen"/>
          <w:sz w:val="24"/>
          <w:szCs w:val="24"/>
        </w:rPr>
        <w:tab/>
        <w:t xml:space="preserve">   </w:t>
      </w:r>
      <w:r w:rsidRPr="003313F2">
        <w:rPr>
          <w:rFonts w:ascii="Sylfaen" w:hAnsi="Sylfaen"/>
          <w:sz w:val="24"/>
          <w:szCs w:val="24"/>
        </w:rPr>
        <w:tab/>
      </w:r>
      <w:r w:rsidR="00F038FA">
        <w:rPr>
          <w:rFonts w:ascii="Sylfaen" w:hAnsi="Sylfaen"/>
          <w:sz w:val="24"/>
          <w:szCs w:val="24"/>
        </w:rPr>
        <w:t xml:space="preserve">           </w:t>
      </w:r>
      <w:r w:rsidR="00F038FA">
        <w:rPr>
          <w:rFonts w:ascii="Sylfaen" w:hAnsi="Sylfaen"/>
          <w:sz w:val="24"/>
          <w:szCs w:val="24"/>
        </w:rPr>
        <w:tab/>
        <w:t xml:space="preserve">         Podpis </w:t>
      </w:r>
    </w:p>
    <w:p w14:paraId="63154BDC" w14:textId="77777777" w:rsidR="003313F2" w:rsidRDefault="003313F2" w:rsidP="003313F2"/>
    <w:p w14:paraId="4466F26C" w14:textId="77777777" w:rsidR="003313F2" w:rsidRDefault="003313F2" w:rsidP="003313F2"/>
    <w:p w14:paraId="05A40645" w14:textId="77777777" w:rsidR="00925D37" w:rsidRPr="006E5D2E" w:rsidRDefault="00925D37">
      <w:pPr>
        <w:spacing w:line="312" w:lineRule="auto"/>
        <w:rPr>
          <w:rFonts w:ascii="Sylfaen" w:hAnsi="Sylfaen"/>
          <w:sz w:val="24"/>
          <w:szCs w:val="24"/>
        </w:rPr>
      </w:pPr>
    </w:p>
    <w:sectPr w:rsidR="00925D37" w:rsidRPr="006E5D2E" w:rsidSect="003313F2">
      <w:headerReference w:type="default" r:id="rId11"/>
      <w:footerReference w:type="default" r:id="rId12"/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F91462" w14:textId="77777777" w:rsidR="00037445" w:rsidRDefault="00037445">
      <w:r>
        <w:separator/>
      </w:r>
    </w:p>
  </w:endnote>
  <w:endnote w:type="continuationSeparator" w:id="0">
    <w:p w14:paraId="33C06EAD" w14:textId="77777777" w:rsidR="00037445" w:rsidRDefault="000374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EE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0586C7" w14:textId="7F4273E2" w:rsidR="00606B1A" w:rsidRDefault="00847157" w:rsidP="00606B1A">
    <w:pPr>
      <w:spacing w:line="276" w:lineRule="auto"/>
      <w:rPr>
        <w:rFonts w:ascii="Sylfaen" w:hAnsi="Sylfaen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31058A1" wp14:editId="6D26A986">
              <wp:simplePos x="0" y="0"/>
              <wp:positionH relativeFrom="column">
                <wp:posOffset>-185420</wp:posOffset>
              </wp:positionH>
              <wp:positionV relativeFrom="paragraph">
                <wp:posOffset>273685</wp:posOffset>
              </wp:positionV>
              <wp:extent cx="6120130" cy="635"/>
              <wp:effectExtent l="10160" t="6350" r="13335" b="12065"/>
              <wp:wrapNone/>
              <wp:docPr id="941452351" name="AutoShap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20130" cy="635"/>
                      </a:xfrm>
                      <a:prstGeom prst="straightConnector1">
                        <a:avLst/>
                      </a:prstGeom>
                      <a:noFill/>
                      <a:ln w="3175">
                        <a:solidFill>
                          <a:schemeClr val="bg2">
                            <a:lumMod val="75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chemeClr val="lt1">
                                  <a:lumMod val="50000"/>
                                  <a:lumOff val="0"/>
                                  <a:alpha val="50000"/>
                                </a:scheme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178E63F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4" o:spid="_x0000_s1026" type="#_x0000_t32" style="position:absolute;margin-left:-14.6pt;margin-top:21.55pt;width:481.9pt;height: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" strokecolor="#c4bc96 [2414]" strokeweight=".25pt">
              <v:shadow color="#7f7f7f [1601]" opacity=".5" offset="1pt"/>
            </v:shape>
          </w:pict>
        </mc:Fallback>
      </mc:AlternateContent>
    </w:r>
  </w:p>
  <w:p w14:paraId="0C1425E9" w14:textId="77777777" w:rsidR="00606B1A" w:rsidRDefault="00606B1A" w:rsidP="00606B1A">
    <w:pPr>
      <w:spacing w:line="276" w:lineRule="auto"/>
      <w:rPr>
        <w:rFonts w:ascii="Sylfaen" w:hAnsi="Sylfaen"/>
      </w:rPr>
    </w:pPr>
  </w:p>
  <w:p w14:paraId="7BFF09F2" w14:textId="5F977707" w:rsidR="00606B1A" w:rsidRDefault="00606B1A" w:rsidP="00606B1A">
    <w:pPr>
      <w:spacing w:line="276" w:lineRule="auto"/>
      <w:ind w:firstLine="708"/>
      <w:rPr>
        <w:rFonts w:ascii="Sylfaen" w:hAnsi="Sylfaen"/>
      </w:rPr>
    </w:pPr>
    <w:r>
      <w:rPr>
        <w:rFonts w:ascii="Sylfaen" w:hAnsi="Sylfaen"/>
      </w:rPr>
      <w:t xml:space="preserve">Na </w:t>
    </w:r>
    <w:r w:rsidR="001B37AF">
      <w:rPr>
        <w:rFonts w:ascii="Sylfaen" w:hAnsi="Sylfaen"/>
      </w:rPr>
      <w:t>D</w:t>
    </w:r>
    <w:r>
      <w:rPr>
        <w:rFonts w:ascii="Sylfaen" w:hAnsi="Sylfaen"/>
      </w:rPr>
      <w:t>ubině 5, Praha 4, 147 00, IČO: 270 30 709, www.rafaelinstitut.cz, rafael@rafaelinstitut.cz</w:t>
    </w:r>
  </w:p>
  <w:p w14:paraId="022D92DC" w14:textId="77777777" w:rsidR="00606B1A" w:rsidRDefault="00606B1A" w:rsidP="00606B1A">
    <w:pPr>
      <w:spacing w:line="276" w:lineRule="auto"/>
      <w:jc w:val="center"/>
    </w:pPr>
    <w:r>
      <w:rPr>
        <w:rFonts w:ascii="Sylfaen" w:hAnsi="Sylfaen"/>
      </w:rPr>
      <w:t>Spolek je zapsaný ve spolkovém rejstříku vedeném Městským soudem v Praze, oddíl L, vložka 16664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525548" w14:textId="77777777" w:rsidR="00083B70" w:rsidRDefault="00083B70" w:rsidP="00C50FFE">
    <w:pPr>
      <w:pStyle w:val="Zpat"/>
      <w:pBdr>
        <w:bottom w:val="single" w:sz="6" w:space="1" w:color="auto"/>
      </w:pBdr>
      <w:rPr>
        <w:rFonts w:ascii="Sylfaen" w:hAnsi="Sylfaen"/>
        <w:b/>
      </w:rPr>
    </w:pPr>
  </w:p>
  <w:p w14:paraId="709E59FC" w14:textId="77777777" w:rsidR="00083B70" w:rsidRPr="00C50FFE" w:rsidRDefault="003A623D" w:rsidP="00C50FFE">
    <w:pPr>
      <w:pStyle w:val="Zpat"/>
    </w:pPr>
    <w:r>
      <w:rPr>
        <w:rFonts w:ascii="Sylfaen" w:hAnsi="Sylfaen"/>
        <w:b/>
      </w:rPr>
      <w:t xml:space="preserve">    </w:t>
    </w:r>
    <w:r w:rsidRPr="00C50FFE">
      <w:rPr>
        <w:rFonts w:ascii="Sylfaen" w:hAnsi="Sylfaen"/>
        <w:b/>
      </w:rPr>
      <w:t>Na Dubině 5, Praha 4, 147 00, IČO: 270 30 709, www.rafaelinstitut.cz, rafael@rafaelinstitut.cz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2C76F8" w14:textId="77777777" w:rsidR="00037445" w:rsidRDefault="00037445">
      <w:r>
        <w:separator/>
      </w:r>
    </w:p>
  </w:footnote>
  <w:footnote w:type="continuationSeparator" w:id="0">
    <w:p w14:paraId="5D1C10C0" w14:textId="77777777" w:rsidR="00037445" w:rsidRDefault="000374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98F9D7" w14:textId="77777777" w:rsidR="0089395A" w:rsidRDefault="0021340B" w:rsidP="00F560EE">
    <w:pPr>
      <w:pStyle w:val="Zhlav"/>
      <w:framePr w:wrap="around" w:vAnchor="text" w:hAnchor="margin" w:xAlign="right" w:y="1"/>
      <w:rPr>
        <w:rStyle w:val="slostrnky"/>
      </w:rPr>
    </w:pPr>
    <w:r>
      <w:rPr>
        <w:rStyle w:val="slostrnky"/>
      </w:rPr>
      <w:fldChar w:fldCharType="begin"/>
    </w:r>
    <w:r w:rsidR="0089395A"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14:paraId="69B5909C" w14:textId="77777777" w:rsidR="0089395A" w:rsidRDefault="0089395A" w:rsidP="00F560EE">
    <w:pPr>
      <w:pStyle w:val="Zhlav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35B287" w14:textId="2831A4BB" w:rsidR="00083B70" w:rsidRDefault="00847157" w:rsidP="00835E7D">
    <w:pPr>
      <w:pBdr>
        <w:bottom w:val="single" w:sz="6" w:space="1" w:color="auto"/>
      </w:pBdr>
      <w:jc w:val="both"/>
      <w:rPr>
        <w:rFonts w:ascii="Sylfaen" w:hAnsi="Sylfaen"/>
        <w:b/>
        <w:sz w:val="24"/>
        <w:szCs w:val="24"/>
      </w:rPr>
    </w:pPr>
    <w:r>
      <w:rPr>
        <w:b/>
        <w:noProof/>
      </w:rPr>
      <w:drawing>
        <wp:inline distT="0" distB="0" distL="0" distR="0" wp14:anchorId="227F32F8" wp14:editId="5AE89890">
          <wp:extent cx="1518920" cy="524510"/>
          <wp:effectExtent l="0" t="0" r="0" b="0"/>
          <wp:docPr id="1118134490" name="obrázek 1" descr="Rafael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 descr="Rafael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8920" cy="5245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3A623D">
      <w:rPr>
        <w:b/>
        <w:noProof/>
      </w:rPr>
      <w:t xml:space="preserve">         </w:t>
    </w:r>
    <w:r w:rsidR="003A623D">
      <w:rPr>
        <w:rFonts w:ascii="Sylfaen" w:hAnsi="Sylfaen"/>
        <w:b/>
        <w:noProof/>
      </w:rPr>
      <w:t>V</w:t>
    </w:r>
    <w:r w:rsidR="003A623D" w:rsidRPr="003C2F82">
      <w:rPr>
        <w:rFonts w:ascii="Sylfaen" w:hAnsi="Sylfaen"/>
        <w:b/>
        <w:noProof/>
      </w:rPr>
      <w:t>ýcvik a vzdělávání v prevenci a terapii psychotraumatu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C47FC6"/>
    <w:multiLevelType w:val="hybridMultilevel"/>
    <w:tmpl w:val="A76A31D6"/>
    <w:lvl w:ilvl="0" w:tplc="DF7C1FE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  <w:color w:val="353535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AB58A3"/>
    <w:multiLevelType w:val="hybridMultilevel"/>
    <w:tmpl w:val="6CAA4926"/>
    <w:lvl w:ilvl="0" w:tplc="8AAC84DA">
      <w:numFmt w:val="bullet"/>
      <w:lvlText w:val="-"/>
      <w:lvlJc w:val="left"/>
      <w:pPr>
        <w:ind w:left="137" w:hanging="107"/>
      </w:pPr>
      <w:rPr>
        <w:rFonts w:ascii="Calibri" w:eastAsia="Calibri" w:hAnsi="Calibri" w:cs="Calibri" w:hint="default"/>
        <w:b w:val="0"/>
        <w:bCs w:val="0"/>
        <w:i/>
        <w:iCs/>
        <w:spacing w:val="0"/>
        <w:w w:val="100"/>
        <w:sz w:val="20"/>
        <w:szCs w:val="20"/>
        <w:lang w:val="cs-CZ" w:eastAsia="en-US" w:bidi="ar-SA"/>
      </w:rPr>
    </w:lvl>
    <w:lvl w:ilvl="1" w:tplc="40521A26">
      <w:numFmt w:val="bullet"/>
      <w:lvlText w:val="•"/>
      <w:lvlJc w:val="left"/>
      <w:pPr>
        <w:ind w:left="1058" w:hanging="107"/>
      </w:pPr>
      <w:rPr>
        <w:rFonts w:hint="default"/>
        <w:lang w:val="cs-CZ" w:eastAsia="en-US" w:bidi="ar-SA"/>
      </w:rPr>
    </w:lvl>
    <w:lvl w:ilvl="2" w:tplc="AA4492C2">
      <w:numFmt w:val="bullet"/>
      <w:lvlText w:val="•"/>
      <w:lvlJc w:val="left"/>
      <w:pPr>
        <w:ind w:left="1976" w:hanging="107"/>
      </w:pPr>
      <w:rPr>
        <w:rFonts w:hint="default"/>
        <w:lang w:val="cs-CZ" w:eastAsia="en-US" w:bidi="ar-SA"/>
      </w:rPr>
    </w:lvl>
    <w:lvl w:ilvl="3" w:tplc="B3BCC7A8">
      <w:numFmt w:val="bullet"/>
      <w:lvlText w:val="•"/>
      <w:lvlJc w:val="left"/>
      <w:pPr>
        <w:ind w:left="2894" w:hanging="107"/>
      </w:pPr>
      <w:rPr>
        <w:rFonts w:hint="default"/>
        <w:lang w:val="cs-CZ" w:eastAsia="en-US" w:bidi="ar-SA"/>
      </w:rPr>
    </w:lvl>
    <w:lvl w:ilvl="4" w:tplc="18BE93B4">
      <w:numFmt w:val="bullet"/>
      <w:lvlText w:val="•"/>
      <w:lvlJc w:val="left"/>
      <w:pPr>
        <w:ind w:left="3812" w:hanging="107"/>
      </w:pPr>
      <w:rPr>
        <w:rFonts w:hint="default"/>
        <w:lang w:val="cs-CZ" w:eastAsia="en-US" w:bidi="ar-SA"/>
      </w:rPr>
    </w:lvl>
    <w:lvl w:ilvl="5" w:tplc="D416CED0">
      <w:numFmt w:val="bullet"/>
      <w:lvlText w:val="•"/>
      <w:lvlJc w:val="left"/>
      <w:pPr>
        <w:ind w:left="4730" w:hanging="107"/>
      </w:pPr>
      <w:rPr>
        <w:rFonts w:hint="default"/>
        <w:lang w:val="cs-CZ" w:eastAsia="en-US" w:bidi="ar-SA"/>
      </w:rPr>
    </w:lvl>
    <w:lvl w:ilvl="6" w:tplc="8C6C98EC">
      <w:numFmt w:val="bullet"/>
      <w:lvlText w:val="•"/>
      <w:lvlJc w:val="left"/>
      <w:pPr>
        <w:ind w:left="5648" w:hanging="107"/>
      </w:pPr>
      <w:rPr>
        <w:rFonts w:hint="default"/>
        <w:lang w:val="cs-CZ" w:eastAsia="en-US" w:bidi="ar-SA"/>
      </w:rPr>
    </w:lvl>
    <w:lvl w:ilvl="7" w:tplc="14487242">
      <w:numFmt w:val="bullet"/>
      <w:lvlText w:val="•"/>
      <w:lvlJc w:val="left"/>
      <w:pPr>
        <w:ind w:left="6566" w:hanging="107"/>
      </w:pPr>
      <w:rPr>
        <w:rFonts w:hint="default"/>
        <w:lang w:val="cs-CZ" w:eastAsia="en-US" w:bidi="ar-SA"/>
      </w:rPr>
    </w:lvl>
    <w:lvl w:ilvl="8" w:tplc="C1543C0C">
      <w:numFmt w:val="bullet"/>
      <w:lvlText w:val="•"/>
      <w:lvlJc w:val="left"/>
      <w:pPr>
        <w:ind w:left="7484" w:hanging="107"/>
      </w:pPr>
      <w:rPr>
        <w:rFonts w:hint="default"/>
        <w:lang w:val="cs-CZ" w:eastAsia="en-US" w:bidi="ar-SA"/>
      </w:rPr>
    </w:lvl>
  </w:abstractNum>
  <w:abstractNum w:abstractNumId="2" w15:restartNumberingAfterBreak="0">
    <w:nsid w:val="48D26667"/>
    <w:multiLevelType w:val="hybridMultilevel"/>
    <w:tmpl w:val="84E83CBC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353535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54704256">
    <w:abstractNumId w:val="0"/>
  </w:num>
  <w:num w:numId="2" w16cid:durableId="1277718286">
    <w:abstractNumId w:val="2"/>
  </w:num>
  <w:num w:numId="3" w16cid:durableId="74699788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rawingGridVerticalSpacing w:val="299"/>
  <w:displayHorizontalDrawingGridEvery w:val="2"/>
  <w:characterSpacingControl w:val="doNotCompress"/>
  <w:hdrShapeDefaults>
    <o:shapedefaults v:ext="edit" spidmax="2050">
      <o:colormru v:ext="edit" colors="#f0f8ec,#568424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60EE"/>
    <w:rsid w:val="00037445"/>
    <w:rsid w:val="0006022E"/>
    <w:rsid w:val="00082A6A"/>
    <w:rsid w:val="00083B70"/>
    <w:rsid w:val="000B79D6"/>
    <w:rsid w:val="00171C78"/>
    <w:rsid w:val="00173688"/>
    <w:rsid w:val="00180EEF"/>
    <w:rsid w:val="001B2658"/>
    <w:rsid w:val="001B37AF"/>
    <w:rsid w:val="001B5F90"/>
    <w:rsid w:val="001B67B6"/>
    <w:rsid w:val="001C5A9A"/>
    <w:rsid w:val="001D2D99"/>
    <w:rsid w:val="0021340B"/>
    <w:rsid w:val="00215712"/>
    <w:rsid w:val="0021736E"/>
    <w:rsid w:val="002502C6"/>
    <w:rsid w:val="002E299C"/>
    <w:rsid w:val="002F1E32"/>
    <w:rsid w:val="003076E4"/>
    <w:rsid w:val="003313F2"/>
    <w:rsid w:val="003457FC"/>
    <w:rsid w:val="0034771B"/>
    <w:rsid w:val="00352FE1"/>
    <w:rsid w:val="00362767"/>
    <w:rsid w:val="003768CC"/>
    <w:rsid w:val="003A623D"/>
    <w:rsid w:val="003A73A3"/>
    <w:rsid w:val="00444392"/>
    <w:rsid w:val="0047509E"/>
    <w:rsid w:val="0047648F"/>
    <w:rsid w:val="00477F69"/>
    <w:rsid w:val="004A1FB0"/>
    <w:rsid w:val="004B28C4"/>
    <w:rsid w:val="004E04EB"/>
    <w:rsid w:val="00504AF5"/>
    <w:rsid w:val="0052067F"/>
    <w:rsid w:val="005B7AAB"/>
    <w:rsid w:val="005C3CC2"/>
    <w:rsid w:val="00606B1A"/>
    <w:rsid w:val="00621EC2"/>
    <w:rsid w:val="00670D9B"/>
    <w:rsid w:val="00683E84"/>
    <w:rsid w:val="006C1222"/>
    <w:rsid w:val="006D56BD"/>
    <w:rsid w:val="006E249E"/>
    <w:rsid w:val="006E51CC"/>
    <w:rsid w:val="006E5D2E"/>
    <w:rsid w:val="006F5FE9"/>
    <w:rsid w:val="00722F88"/>
    <w:rsid w:val="00732E6E"/>
    <w:rsid w:val="00743782"/>
    <w:rsid w:val="007666CF"/>
    <w:rsid w:val="00792416"/>
    <w:rsid w:val="007A4BDC"/>
    <w:rsid w:val="007D395A"/>
    <w:rsid w:val="007E2DFB"/>
    <w:rsid w:val="00847157"/>
    <w:rsid w:val="008502C2"/>
    <w:rsid w:val="00854238"/>
    <w:rsid w:val="008804EA"/>
    <w:rsid w:val="00892BB8"/>
    <w:rsid w:val="0089395A"/>
    <w:rsid w:val="00896834"/>
    <w:rsid w:val="008A3A3C"/>
    <w:rsid w:val="008D1C5E"/>
    <w:rsid w:val="008F32E6"/>
    <w:rsid w:val="00925D37"/>
    <w:rsid w:val="0096486C"/>
    <w:rsid w:val="009D02AE"/>
    <w:rsid w:val="009E6AF1"/>
    <w:rsid w:val="00A22EA9"/>
    <w:rsid w:val="00A47EEA"/>
    <w:rsid w:val="00A66695"/>
    <w:rsid w:val="00A775AB"/>
    <w:rsid w:val="00A818F5"/>
    <w:rsid w:val="00A931AD"/>
    <w:rsid w:val="00A97BFA"/>
    <w:rsid w:val="00AA1E6F"/>
    <w:rsid w:val="00AB4C98"/>
    <w:rsid w:val="00B04330"/>
    <w:rsid w:val="00B32930"/>
    <w:rsid w:val="00B65E75"/>
    <w:rsid w:val="00B77C21"/>
    <w:rsid w:val="00B87038"/>
    <w:rsid w:val="00B930A0"/>
    <w:rsid w:val="00BD42D2"/>
    <w:rsid w:val="00C705B8"/>
    <w:rsid w:val="00C71B67"/>
    <w:rsid w:val="00C72154"/>
    <w:rsid w:val="00C819C8"/>
    <w:rsid w:val="00C92BFC"/>
    <w:rsid w:val="00CB1CFE"/>
    <w:rsid w:val="00CB553E"/>
    <w:rsid w:val="00CF5F90"/>
    <w:rsid w:val="00D02132"/>
    <w:rsid w:val="00D21264"/>
    <w:rsid w:val="00D67402"/>
    <w:rsid w:val="00D720BE"/>
    <w:rsid w:val="00D94DC6"/>
    <w:rsid w:val="00DA63FB"/>
    <w:rsid w:val="00DB1EB6"/>
    <w:rsid w:val="00DE7A3E"/>
    <w:rsid w:val="00E07980"/>
    <w:rsid w:val="00E15A36"/>
    <w:rsid w:val="00E97371"/>
    <w:rsid w:val="00ED5BC0"/>
    <w:rsid w:val="00EF6241"/>
    <w:rsid w:val="00F038FA"/>
    <w:rsid w:val="00F0690C"/>
    <w:rsid w:val="00F14C86"/>
    <w:rsid w:val="00F42075"/>
    <w:rsid w:val="00F560EE"/>
    <w:rsid w:val="00F732C4"/>
    <w:rsid w:val="00F75820"/>
    <w:rsid w:val="00F85892"/>
    <w:rsid w:val="00FA17D7"/>
    <w:rsid w:val="00FC70F5"/>
    <w:rsid w:val="00FE12F2"/>
    <w:rsid w:val="00FE5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o:colormru v:ext="edit" colors="#f0f8ec,#568424"/>
    </o:shapedefaults>
    <o:shapelayout v:ext="edit">
      <o:idmap v:ext="edit" data="2"/>
    </o:shapelayout>
  </w:shapeDefaults>
  <w:decimalSymbol w:val=","/>
  <w:listSeparator w:val=";"/>
  <w14:docId w14:val="570DCF83"/>
  <w15:docId w15:val="{E4A16568-18D3-42F6-A87D-AF2B36161A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560EE"/>
    <w:rPr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rsid w:val="00F560EE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locked/>
    <w:rsid w:val="007A4BDC"/>
    <w:rPr>
      <w:rFonts w:cs="Times New Roman"/>
      <w:sz w:val="20"/>
      <w:szCs w:val="20"/>
    </w:rPr>
  </w:style>
  <w:style w:type="character" w:styleId="slostrnky">
    <w:name w:val="page number"/>
    <w:basedOn w:val="Standardnpsmoodstavce"/>
    <w:uiPriority w:val="99"/>
    <w:rsid w:val="00F560EE"/>
    <w:rPr>
      <w:rFonts w:cs="Times New Roman"/>
    </w:rPr>
  </w:style>
  <w:style w:type="character" w:styleId="Odkaznakoment">
    <w:name w:val="annotation reference"/>
    <w:basedOn w:val="Standardnpsmoodstavce"/>
    <w:uiPriority w:val="99"/>
    <w:semiHidden/>
    <w:rsid w:val="00F560EE"/>
    <w:rPr>
      <w:rFonts w:cs="Times New Roman"/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rsid w:val="00F560EE"/>
  </w:style>
  <w:style w:type="character" w:customStyle="1" w:styleId="TextkomenteChar">
    <w:name w:val="Text komentáře Char"/>
    <w:basedOn w:val="Standardnpsmoodstavce"/>
    <w:link w:val="Textkomente"/>
    <w:uiPriority w:val="99"/>
    <w:semiHidden/>
    <w:locked/>
    <w:rsid w:val="007A4BDC"/>
    <w:rPr>
      <w:rFonts w:cs="Times New Roman"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rsid w:val="00F560E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locked/>
    <w:rsid w:val="007A4BDC"/>
    <w:rPr>
      <w:rFonts w:cs="Times New Roman"/>
      <w:sz w:val="2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rsid w:val="002E299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locked/>
    <w:rsid w:val="007A4BDC"/>
    <w:rPr>
      <w:rFonts w:cs="Times New Roman"/>
      <w:b/>
      <w:bCs/>
      <w:sz w:val="20"/>
      <w:szCs w:val="20"/>
    </w:rPr>
  </w:style>
  <w:style w:type="paragraph" w:customStyle="1" w:styleId="Default">
    <w:name w:val="Default"/>
    <w:rsid w:val="004B28C4"/>
    <w:pPr>
      <w:autoSpaceDE w:val="0"/>
      <w:autoSpaceDN w:val="0"/>
      <w:adjustRightInd w:val="0"/>
    </w:pPr>
    <w:rPr>
      <w:rFonts w:ascii="Sylfaen" w:hAnsi="Sylfaen" w:cs="Sylfaen"/>
      <w:color w:val="000000"/>
      <w:sz w:val="24"/>
      <w:szCs w:val="24"/>
    </w:rPr>
  </w:style>
  <w:style w:type="paragraph" w:styleId="Zpat">
    <w:name w:val="footer"/>
    <w:basedOn w:val="Normln"/>
    <w:link w:val="ZpatChar"/>
    <w:uiPriority w:val="99"/>
    <w:unhideWhenUsed/>
    <w:rsid w:val="008804EA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8804EA"/>
    <w:rPr>
      <w:sz w:val="20"/>
      <w:szCs w:val="20"/>
    </w:rPr>
  </w:style>
  <w:style w:type="paragraph" w:styleId="Revize">
    <w:name w:val="Revision"/>
    <w:hidden/>
    <w:uiPriority w:val="99"/>
    <w:semiHidden/>
    <w:rsid w:val="00621EC2"/>
    <w:rPr>
      <w:sz w:val="20"/>
      <w:szCs w:val="20"/>
    </w:rPr>
  </w:style>
  <w:style w:type="paragraph" w:styleId="Odstavecseseznamem">
    <w:name w:val="List Paragraph"/>
    <w:basedOn w:val="Normln"/>
    <w:uiPriority w:val="1"/>
    <w:qFormat/>
    <w:rsid w:val="00A47EEA"/>
    <w:pPr>
      <w:widowControl w:val="0"/>
      <w:autoSpaceDE w:val="0"/>
      <w:autoSpaceDN w:val="0"/>
      <w:ind w:left="856" w:hanging="360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3D2AD1-FF0E-4B8B-8205-2663BD3FE4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121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Rafael Institut</vt:lpstr>
    </vt:vector>
  </TitlesOfParts>
  <Company>PCP</Company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Rafael Institut</dc:title>
  <dc:creator>Marek Preiss</dc:creator>
  <cp:lastModifiedBy>Eliška Jírová</cp:lastModifiedBy>
  <cp:revision>8</cp:revision>
  <cp:lastPrinted>2014-02-03T12:09:00Z</cp:lastPrinted>
  <dcterms:created xsi:type="dcterms:W3CDTF">2025-02-22T13:19:00Z</dcterms:created>
  <dcterms:modified xsi:type="dcterms:W3CDTF">2025-03-07T11:59:00Z</dcterms:modified>
</cp:coreProperties>
</file>